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b w:val="1"/>
          <w:sz w:val="30"/>
          <w:szCs w:val="30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0"/>
          <w:szCs w:val="30"/>
          <w:u w:val="single"/>
          <w:rtl w:val="0"/>
        </w:rPr>
        <w:t xml:space="preserve">KWALE COUNTY GOVERNMENT </w:t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b w:val="1"/>
          <w:sz w:val="30"/>
          <w:szCs w:val="30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0"/>
          <w:szCs w:val="30"/>
          <w:u w:val="single"/>
          <w:rtl w:val="0"/>
        </w:rPr>
        <w:t xml:space="preserve">WEBSITE REQUIREMENTS</w:t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Please share below the required information for the Kwale County website. The brief descriptions provide a concise overview of each requirement. </w:t>
      </w:r>
    </w:p>
    <w:p w:rsidR="00000000" w:rsidDel="00000000" w:rsidP="00000000" w:rsidRDefault="00000000" w:rsidRPr="00000000" w14:paraId="00000005">
      <w:pPr>
        <w:rPr>
          <w:rFonts w:ascii="Montserrat Medium" w:cs="Montserrat Medium" w:eastAsia="Montserrat Medium" w:hAnsi="Montserrat Medium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u w:val="single"/>
          <w:rtl w:val="0"/>
        </w:rPr>
        <w:t xml:space="preserve">Biodata And Passport Photos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Brief background and personal information of the following executive leaders: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Governor’s and Deputy Governor's.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Salim Suleiman Gombeni - County Attorney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Montserrat Medium" w:cs="Montserrat Medium" w:eastAsia="Montserrat Medium" w:hAnsi="Montserrat Medium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 Medium" w:cs="Montserrat Medium" w:eastAsia="Montserrat Medium" w:hAnsi="Montserrat Medium"/>
          <w:i w:val="0"/>
          <w:smallCaps w:val="0"/>
          <w:strike w:val="0"/>
          <w:color w:val="202124"/>
          <w:sz w:val="22"/>
          <w:szCs w:val="22"/>
          <w:highlight w:val="white"/>
          <w:u w:val="none"/>
          <w:vertAlign w:val="baseline"/>
          <w:rtl w:val="0"/>
        </w:rPr>
        <w:t xml:space="preserve">Hon. Bakari Sebe</w:t>
      </w:r>
      <w:r w:rsidDel="00000000" w:rsidR="00000000" w:rsidRPr="00000000">
        <w:rPr>
          <w:rFonts w:ascii="Montserrat Medium" w:cs="Montserrat Medium" w:eastAsia="Montserrat Medium" w:hAnsi="Montserrat Medium"/>
          <w:color w:val="202124"/>
          <w:highlight w:val="white"/>
          <w:rtl w:val="0"/>
        </w:rPr>
        <w:t xml:space="preserve">- </w:t>
      </w:r>
      <w:r w:rsidDel="00000000" w:rsidR="00000000" w:rsidRPr="00000000">
        <w:rPr>
          <w:rFonts w:ascii="Montserrat Medium" w:cs="Montserrat Medium" w:eastAsia="Montserrat Medium" w:hAnsi="Montserrat Medium"/>
          <w:color w:val="202124"/>
          <w:highlight w:val="white"/>
          <w:rtl w:val="0"/>
        </w:rPr>
        <w:t xml:space="preserve">C.E.C- Finance And Economic Planning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Hon. Mulwa Michael Mutua - C.E.C Tourism, Trade, And Enterprise Development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Montserrat Medium" w:cs="Montserrat Medium" w:eastAsia="Montserrat Medium" w:hAnsi="Montserrat Medium"/>
          <w:u w:val="none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Hon. Roman Shera- </w:t>
      </w:r>
      <w:r w:rsidDel="00000000" w:rsidR="00000000" w:rsidRPr="00000000">
        <w:rPr>
          <w:rFonts w:ascii="Montserrat Medium" w:cs="Montserrat Medium" w:eastAsia="Montserrat Medium" w:hAnsi="Montserrat Medium"/>
          <w:color w:val="202124"/>
          <w:highlight w:val="white"/>
          <w:rtl w:val="0"/>
        </w:rPr>
        <w:t xml:space="preserve">CEC- Agriculture, Livestock &amp; Fisheries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Montserrat Medium" w:cs="Montserrat Medium" w:eastAsia="Montserrat Medium" w:hAnsi="Montserrat Medium"/>
          <w:color w:val="202124"/>
          <w:highlight w:val="white"/>
          <w:u w:val="none"/>
        </w:rPr>
      </w:pPr>
      <w:r w:rsidDel="00000000" w:rsidR="00000000" w:rsidRPr="00000000">
        <w:rPr>
          <w:rFonts w:ascii="Montserrat Medium" w:cs="Montserrat Medium" w:eastAsia="Montserrat Medium" w:hAnsi="Montserrat Medium"/>
          <w:color w:val="202124"/>
          <w:highlight w:val="white"/>
          <w:rtl w:val="0"/>
        </w:rPr>
        <w:t xml:space="preserve">Hon. Hemed Ramadhan Mwabudzo- C.E.C- Water Services Department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Montserrat Medium" w:cs="Montserrat Medium" w:eastAsia="Montserrat Medium" w:hAnsi="Montserrat Medium"/>
          <w:color w:val="202124"/>
          <w:highlight w:val="white"/>
          <w:u w:val="none"/>
        </w:rPr>
      </w:pPr>
      <w:r w:rsidDel="00000000" w:rsidR="00000000" w:rsidRPr="00000000">
        <w:rPr>
          <w:rFonts w:ascii="Montserrat Medium" w:cs="Montserrat Medium" w:eastAsia="Montserrat Medium" w:hAnsi="Montserrat Medium"/>
          <w:color w:val="202124"/>
          <w:highlight w:val="white"/>
          <w:rtl w:val="0"/>
        </w:rPr>
        <w:t xml:space="preserve">Hon. Mangale Ndegwabeja Mhaja- C.E.C- Environment And  Natural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Hon. Mangale Ndegwa- C.E.C- Education &amp; HR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Francisca Kilonzo - C.E.C Social Services, Culture and Talent Management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Hon. Ali Mwachirumbi Joto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Hon. Dr. Francis Gwama Mwatsahu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Sylvia Chidodo Leli- County Secretary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County Leaders</w:t>
      </w:r>
    </w:p>
    <w:p w:rsidR="00000000" w:rsidDel="00000000" w:rsidP="00000000" w:rsidRDefault="00000000" w:rsidRPr="00000000" w14:paraId="00000014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Montserrat" w:cs="Montserrat" w:eastAsia="Montserrat" w:hAnsi="Montserrat"/>
          <w:b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u w:val="single"/>
          <w:rtl w:val="0"/>
        </w:rPr>
        <w:t xml:space="preserve">County Departments’ Content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Montserrat Medium" w:cs="Montserrat Medium" w:eastAsia="Montserrat Medium" w:hAnsi="Montserrat Medium"/>
          <w:u w:val="none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Description of the department's responsibilities, with their project portfolios.</w:t>
        <w:br w:type="textWrapping"/>
        <w:t xml:space="preserve">Finance &amp; Economic Planning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Montserrat Medium" w:cs="Montserrat Medium" w:eastAsia="Montserrat Medium" w:hAnsi="Montserrat Medium"/>
          <w:u w:val="none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Agriculture, Livestock &amp; Fisheries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rFonts w:ascii="Montserrat Medium" w:cs="Montserrat Medium" w:eastAsia="Montserrat Medium" w:hAnsi="Montserrat Medium"/>
          <w:u w:val="none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Tourism, Trade, And Enterprise Development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Montserrat Medium" w:cs="Montserrat Medium" w:eastAsia="Montserrat Medium" w:hAnsi="Montserrat Medium"/>
          <w:u w:val="none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Community Development &amp; Talent Management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Montserrat Medium" w:cs="Montserrat Medium" w:eastAsia="Montserrat Medium" w:hAnsi="Montserrat Medium"/>
          <w:u w:val="none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Roads &amp; Public Works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Montserrat Medium" w:cs="Montserrat Medium" w:eastAsia="Montserrat Medium" w:hAnsi="Montserrat Medium"/>
          <w:u w:val="none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Public Service &amp; Admin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Montserrat Medium" w:cs="Montserrat Medium" w:eastAsia="Montserrat Medium" w:hAnsi="Montserrat Medium"/>
          <w:u w:val="none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Environment &amp; Natural Resources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Montserrat Medium" w:cs="Montserrat Medium" w:eastAsia="Montserrat Medium" w:hAnsi="Montserrat Medium"/>
          <w:u w:val="none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Education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Montserrat Medium" w:cs="Montserrat Medium" w:eastAsia="Montserrat Medium" w:hAnsi="Montserrat Medium"/>
          <w:u w:val="none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Medical &amp; Public Health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rFonts w:ascii="Montserrat Medium" w:cs="Montserrat Medium" w:eastAsia="Montserrat Medium" w:hAnsi="Montserrat Medium"/>
          <w:u w:val="none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Water Services Department</w:t>
      </w:r>
    </w:p>
    <w:p w:rsidR="00000000" w:rsidDel="00000000" w:rsidP="00000000" w:rsidRDefault="00000000" w:rsidRPr="00000000" w14:paraId="00000020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Press Releases: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 Kindly share the latest news and updates from the county administration.</w:t>
      </w:r>
    </w:p>
    <w:p w:rsidR="00000000" w:rsidDel="00000000" w:rsidP="00000000" w:rsidRDefault="00000000" w:rsidRPr="00000000" w14:paraId="00000022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Montserrat" w:cs="Montserrat" w:eastAsia="Montserrat" w:hAnsi="Montserrat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Montserrat" w:cs="Montserrat" w:eastAsia="Montserrat" w:hAnsi="Montserrat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Montserrat" w:cs="Montserrat" w:eastAsia="Montserrat" w:hAnsi="Montserrat"/>
          <w:b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u w:val="single"/>
          <w:rtl w:val="0"/>
        </w:rPr>
        <w:t xml:space="preserve">Contact Details</w:t>
      </w:r>
    </w:p>
    <w:p w:rsidR="00000000" w:rsidDel="00000000" w:rsidP="00000000" w:rsidRDefault="00000000" w:rsidRPr="00000000" w14:paraId="00000026">
      <w:pPr>
        <w:ind w:left="0" w:firstLine="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General Contact Information: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rFonts w:ascii="Montserrat Medium" w:cs="Montserrat Medium" w:eastAsia="Montserrat Medium" w:hAnsi="Montserrat Medium"/>
          <w:u w:val="none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County Offices: The physical location of the county offices.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rFonts w:ascii="Montserrat Medium" w:cs="Montserrat Medium" w:eastAsia="Montserrat Medium" w:hAnsi="Montserrat Medium"/>
          <w:u w:val="none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Contact Details: Phone numbers and email addresses for general inquiries.</w:t>
      </w:r>
    </w:p>
    <w:p w:rsidR="00000000" w:rsidDel="00000000" w:rsidP="00000000" w:rsidRDefault="00000000" w:rsidRPr="00000000" w14:paraId="00000029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Emergency/Health Contacts: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>
          <w:rFonts w:ascii="Montserrat Medium" w:cs="Montserrat Medium" w:eastAsia="Montserrat Medium" w:hAnsi="Montserrat Medium"/>
          <w:u w:val="none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Hospital/Ambulance Contacts: Contact information for hospitals and ambulance services in the county.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rPr>
          <w:rFonts w:ascii="Montserrat Medium" w:cs="Montserrat Medium" w:eastAsia="Montserrat Medium" w:hAnsi="Montserrat Medium"/>
          <w:u w:val="none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County Fire Emergency Numbers: Emergency contact numbers for county fire services.</w:t>
      </w:r>
    </w:p>
    <w:p w:rsidR="00000000" w:rsidDel="00000000" w:rsidP="00000000" w:rsidRDefault="00000000" w:rsidRPr="00000000" w14:paraId="0000002D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Frequently Asked Questions (FAQs):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 Share common questions and provide relevant answers.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rsid w:val="00927921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 w:val="1"/>
    <w:rsid w:val="0092792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HRRqiRGMFAdhHx44stzugKfWCQ==">CgMxLjAyCGguZ2pkZ3hzOAByITFEOGNXaTlQaHZHa01pZDA0dmR4N0xXSEx6YVJ5Y3dFSA==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2023-06-30T05:22:00Z</dcterms:created>
</cp:coreProperties>
</file>